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B" w:rsidRPr="00A03CA8" w:rsidRDefault="00CF6E1B" w:rsidP="00CF6E1B">
      <w:pPr>
        <w:spacing w:after="0" w:line="240" w:lineRule="auto"/>
        <w:jc w:val="center"/>
        <w:rPr>
          <w:rFonts w:ascii="Rockwell" w:hAnsi="Rockwell" w:cs="Tahoma"/>
          <w:b/>
          <w:sz w:val="24"/>
          <w:szCs w:val="24"/>
        </w:rPr>
      </w:pPr>
      <w:r w:rsidRPr="00A03CA8">
        <w:rPr>
          <w:rFonts w:ascii="Rockwell" w:hAnsi="Rockwell" w:cs="Tahoma"/>
          <w:b/>
          <w:sz w:val="24"/>
          <w:szCs w:val="24"/>
        </w:rPr>
        <w:t>PROCEEDINGS OF THE DISTRICT EDUCATIONAL OFFICER, WEST GODAVARI</w:t>
      </w:r>
    </w:p>
    <w:p w:rsidR="00CF6E1B" w:rsidRPr="00A03CA8" w:rsidRDefault="00CF6E1B" w:rsidP="00CF6E1B">
      <w:pPr>
        <w:spacing w:after="0" w:line="240" w:lineRule="auto"/>
        <w:jc w:val="center"/>
        <w:rPr>
          <w:rFonts w:ascii="Rockwell" w:hAnsi="Rockwell" w:cs="Tahoma"/>
          <w:sz w:val="24"/>
          <w:szCs w:val="24"/>
        </w:rPr>
      </w:pPr>
      <w:r w:rsidRPr="00A03CA8">
        <w:rPr>
          <w:rFonts w:ascii="Rockwell" w:hAnsi="Rockwell" w:cs="Tahoma"/>
          <w:sz w:val="24"/>
          <w:szCs w:val="24"/>
        </w:rPr>
        <w:t xml:space="preserve">Present: </w:t>
      </w:r>
      <w:proofErr w:type="spellStart"/>
      <w:r w:rsidRPr="00A03CA8">
        <w:rPr>
          <w:rFonts w:ascii="Rockwell" w:hAnsi="Rockwell" w:cs="Tahoma"/>
          <w:b/>
          <w:sz w:val="24"/>
          <w:szCs w:val="24"/>
        </w:rPr>
        <w:t>Smt.C.V.Renuka</w:t>
      </w:r>
      <w:proofErr w:type="spellEnd"/>
      <w:r w:rsidRPr="00A03CA8">
        <w:rPr>
          <w:rFonts w:ascii="Rockwell" w:hAnsi="Rockwell" w:cs="Tahoma"/>
          <w:sz w:val="24"/>
          <w:szCs w:val="24"/>
        </w:rPr>
        <w:t>, M.Sc., B.Ed.,</w:t>
      </w:r>
    </w:p>
    <w:p w:rsidR="00CF6E1B" w:rsidRPr="00A03CA8" w:rsidRDefault="00CF6E1B" w:rsidP="00CF6E1B">
      <w:pPr>
        <w:spacing w:after="0" w:line="240" w:lineRule="auto"/>
        <w:jc w:val="center"/>
        <w:rPr>
          <w:rFonts w:ascii="Rockwell" w:hAnsi="Rockwell" w:cs="Tahoma"/>
          <w:sz w:val="24"/>
          <w:szCs w:val="24"/>
        </w:rPr>
      </w:pPr>
    </w:p>
    <w:p w:rsidR="004663ED" w:rsidRPr="00A03CA8" w:rsidRDefault="00CF6E1B" w:rsidP="00605D9E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A03CA8">
        <w:rPr>
          <w:rFonts w:ascii="Rockwell" w:hAnsi="Rockwell" w:cs="Tahoma"/>
          <w:b/>
          <w:sz w:val="24"/>
          <w:szCs w:val="24"/>
          <w:u w:val="single"/>
        </w:rPr>
        <w:t xml:space="preserve">L Dis No 7338/C2/2018 </w:t>
      </w:r>
      <w:r w:rsidRPr="00A03CA8">
        <w:rPr>
          <w:rFonts w:ascii="Rockwell" w:hAnsi="Rockwell" w:cs="Tahoma"/>
          <w:sz w:val="24"/>
          <w:szCs w:val="24"/>
        </w:rPr>
        <w:tab/>
      </w:r>
      <w:r w:rsidRPr="00A03CA8">
        <w:rPr>
          <w:rFonts w:ascii="Rockwell" w:hAnsi="Rockwell" w:cs="Tahoma"/>
          <w:sz w:val="24"/>
          <w:szCs w:val="24"/>
        </w:rPr>
        <w:tab/>
      </w:r>
      <w:r w:rsidRPr="00A03CA8">
        <w:rPr>
          <w:rFonts w:ascii="Rockwell" w:hAnsi="Rockwell" w:cs="Tahoma"/>
          <w:sz w:val="24"/>
          <w:szCs w:val="24"/>
        </w:rPr>
        <w:tab/>
        <w:t xml:space="preserve">                                                  </w:t>
      </w:r>
      <w:r w:rsidRPr="00A03CA8">
        <w:rPr>
          <w:rFonts w:ascii="Rockwell" w:hAnsi="Rockwell" w:cs="Tahoma"/>
          <w:b/>
          <w:sz w:val="24"/>
          <w:szCs w:val="24"/>
          <w:u w:val="single"/>
        </w:rPr>
        <w:t>Dated</w:t>
      </w:r>
      <w:proofErr w:type="gramStart"/>
      <w:r w:rsidRPr="00A03CA8">
        <w:rPr>
          <w:rFonts w:ascii="Rockwell" w:hAnsi="Rockwell" w:cs="Tahoma"/>
          <w:b/>
          <w:sz w:val="24"/>
          <w:szCs w:val="24"/>
          <w:u w:val="single"/>
        </w:rPr>
        <w:t>:</w:t>
      </w:r>
      <w:r w:rsidR="005C7CAA">
        <w:rPr>
          <w:rFonts w:ascii="Rockwell" w:hAnsi="Rockwell" w:cs="Tahoma"/>
          <w:b/>
          <w:sz w:val="24"/>
          <w:szCs w:val="24"/>
          <w:u w:val="single"/>
        </w:rPr>
        <w:t>11</w:t>
      </w:r>
      <w:r w:rsidRPr="00A03CA8">
        <w:rPr>
          <w:rFonts w:ascii="Rockwell" w:hAnsi="Rockwell" w:cs="Tahoma"/>
          <w:b/>
          <w:sz w:val="24"/>
          <w:szCs w:val="24"/>
          <w:u w:val="single"/>
        </w:rPr>
        <w:t>.10.2018</w:t>
      </w:r>
      <w:proofErr w:type="gramEnd"/>
      <w:r w:rsidRPr="00A03CA8">
        <w:rPr>
          <w:rFonts w:ascii="Rockwell" w:hAnsi="Rockwell" w:cs="Tahoma"/>
          <w:b/>
          <w:sz w:val="24"/>
          <w:szCs w:val="24"/>
          <w:u w:val="single"/>
        </w:rPr>
        <w:t xml:space="preserve"> </w:t>
      </w:r>
    </w:p>
    <w:p w:rsidR="00354768" w:rsidRPr="00A03CA8" w:rsidRDefault="00354768" w:rsidP="004663ED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A03CA8">
        <w:rPr>
          <w:rFonts w:ascii="Rockwell" w:hAnsi="Rockwell"/>
          <w:b/>
          <w:sz w:val="24"/>
          <w:szCs w:val="24"/>
        </w:rPr>
        <w:tab/>
      </w:r>
    </w:p>
    <w:p w:rsidR="00354768" w:rsidRPr="00A03CA8" w:rsidRDefault="00354768" w:rsidP="00354768">
      <w:pPr>
        <w:spacing w:after="0" w:line="240" w:lineRule="auto"/>
        <w:ind w:left="1440" w:hanging="720"/>
        <w:jc w:val="both"/>
        <w:rPr>
          <w:rFonts w:ascii="Rockwell" w:hAnsi="Rockwell"/>
          <w:sz w:val="24"/>
          <w:szCs w:val="24"/>
        </w:rPr>
      </w:pPr>
      <w:r w:rsidRPr="00A03CA8">
        <w:rPr>
          <w:rFonts w:ascii="Rockwell" w:hAnsi="Rockwell"/>
          <w:sz w:val="24"/>
          <w:szCs w:val="24"/>
        </w:rPr>
        <w:t>Sub</w:t>
      </w:r>
      <w:r w:rsidR="00E6140B" w:rsidRPr="00A03CA8">
        <w:rPr>
          <w:rFonts w:ascii="Rockwell" w:hAnsi="Rockwell"/>
          <w:sz w:val="24"/>
          <w:szCs w:val="24"/>
        </w:rPr>
        <w:t xml:space="preserve">: </w:t>
      </w:r>
      <w:r w:rsidR="0016034F" w:rsidRPr="00A03CA8">
        <w:rPr>
          <w:rFonts w:ascii="Rockwell" w:hAnsi="Rockwell"/>
          <w:sz w:val="24"/>
          <w:szCs w:val="24"/>
        </w:rPr>
        <w:t>- School</w:t>
      </w:r>
      <w:r w:rsidRPr="00A03CA8">
        <w:rPr>
          <w:rFonts w:ascii="Rockwell" w:hAnsi="Rockwell"/>
          <w:sz w:val="24"/>
          <w:szCs w:val="24"/>
        </w:rPr>
        <w:t xml:space="preserve"> Education – </w:t>
      </w:r>
      <w:proofErr w:type="spellStart"/>
      <w:r w:rsidRPr="00A03CA8">
        <w:rPr>
          <w:rFonts w:ascii="Rockwell" w:hAnsi="Rockwell"/>
          <w:sz w:val="24"/>
          <w:szCs w:val="24"/>
        </w:rPr>
        <w:t>Pratibha</w:t>
      </w:r>
      <w:proofErr w:type="spellEnd"/>
      <w:r w:rsidRPr="00A03CA8">
        <w:rPr>
          <w:rFonts w:ascii="Rockwell" w:hAnsi="Rockwell"/>
          <w:sz w:val="24"/>
          <w:szCs w:val="24"/>
        </w:rPr>
        <w:t xml:space="preserve"> Awards – 2018 –</w:t>
      </w:r>
      <w:r w:rsidR="00833393" w:rsidRPr="00A03CA8">
        <w:rPr>
          <w:rFonts w:ascii="Rockwell" w:hAnsi="Rockwell"/>
          <w:sz w:val="24"/>
          <w:szCs w:val="24"/>
        </w:rPr>
        <w:t xml:space="preserve">to the meritorious students of </w:t>
      </w:r>
      <w:r w:rsidR="00E6140B" w:rsidRPr="00A03CA8">
        <w:rPr>
          <w:rFonts w:ascii="Rockwell" w:hAnsi="Rockwell"/>
          <w:sz w:val="24"/>
          <w:szCs w:val="24"/>
        </w:rPr>
        <w:t xml:space="preserve">SSC Examinations </w:t>
      </w:r>
      <w:r w:rsidR="00833393" w:rsidRPr="00A03CA8">
        <w:rPr>
          <w:rFonts w:ascii="Rockwell" w:hAnsi="Rockwell"/>
          <w:sz w:val="24"/>
          <w:szCs w:val="24"/>
        </w:rPr>
        <w:t>March</w:t>
      </w:r>
      <w:r w:rsidR="00E6140B" w:rsidRPr="00A03CA8">
        <w:rPr>
          <w:rFonts w:ascii="Rockwell" w:hAnsi="Rockwell"/>
          <w:sz w:val="24"/>
          <w:szCs w:val="24"/>
        </w:rPr>
        <w:t xml:space="preserve"> 2018 on the Eve of Dr. APJ Abdul </w:t>
      </w:r>
      <w:proofErr w:type="spellStart"/>
      <w:r w:rsidR="00E6140B" w:rsidRPr="00A03CA8">
        <w:rPr>
          <w:rFonts w:ascii="Rockwell" w:hAnsi="Rockwell"/>
          <w:sz w:val="24"/>
          <w:szCs w:val="24"/>
        </w:rPr>
        <w:t>kalam</w:t>
      </w:r>
      <w:proofErr w:type="spellEnd"/>
      <w:r w:rsidR="00E6140B" w:rsidRPr="00A03CA8">
        <w:rPr>
          <w:rFonts w:ascii="Rockwell" w:hAnsi="Rockwell"/>
          <w:sz w:val="24"/>
          <w:szCs w:val="24"/>
        </w:rPr>
        <w:t xml:space="preserve"> Birthday, forme</w:t>
      </w:r>
      <w:r w:rsidR="00833393" w:rsidRPr="00A03CA8">
        <w:rPr>
          <w:rFonts w:ascii="Rockwell" w:hAnsi="Rockwell"/>
          <w:sz w:val="24"/>
          <w:szCs w:val="24"/>
        </w:rPr>
        <w:t>r President of India – State level</w:t>
      </w:r>
      <w:r w:rsidR="00E6140B" w:rsidRPr="00A03CA8">
        <w:rPr>
          <w:rFonts w:ascii="Rockwell" w:hAnsi="Rockwell"/>
          <w:sz w:val="24"/>
          <w:szCs w:val="24"/>
        </w:rPr>
        <w:t xml:space="preserve"> Awards presentation on 15.10.2018 at Mini Stadium, South by</w:t>
      </w:r>
      <w:r w:rsidR="00605D9E">
        <w:rPr>
          <w:rFonts w:ascii="Rockwell" w:hAnsi="Rockwell"/>
          <w:sz w:val="24"/>
          <w:szCs w:val="24"/>
        </w:rPr>
        <w:t>-</w:t>
      </w:r>
      <w:r w:rsidR="00E6140B" w:rsidRPr="00A03CA8">
        <w:rPr>
          <w:rFonts w:ascii="Rockwell" w:hAnsi="Rockwell"/>
          <w:sz w:val="24"/>
          <w:szCs w:val="24"/>
        </w:rPr>
        <w:t xml:space="preserve">pass road, </w:t>
      </w:r>
      <w:proofErr w:type="spellStart"/>
      <w:r w:rsidR="00E6140B" w:rsidRPr="00A03CA8">
        <w:rPr>
          <w:rFonts w:ascii="Rockwell" w:hAnsi="Rockwell"/>
          <w:sz w:val="24"/>
          <w:szCs w:val="24"/>
        </w:rPr>
        <w:t>Ongole</w:t>
      </w:r>
      <w:proofErr w:type="spellEnd"/>
      <w:r w:rsidR="00E6140B" w:rsidRPr="00A03CA8">
        <w:rPr>
          <w:rFonts w:ascii="Rockwell" w:hAnsi="Rockwell"/>
          <w:sz w:val="24"/>
          <w:szCs w:val="24"/>
        </w:rPr>
        <w:t xml:space="preserve">, </w:t>
      </w:r>
      <w:proofErr w:type="spellStart"/>
      <w:r w:rsidR="00E6140B" w:rsidRPr="00A03CA8">
        <w:rPr>
          <w:rFonts w:ascii="Rockwell" w:hAnsi="Rockwell"/>
          <w:sz w:val="24"/>
          <w:szCs w:val="24"/>
        </w:rPr>
        <w:t>Prakasam</w:t>
      </w:r>
      <w:proofErr w:type="spellEnd"/>
      <w:r w:rsidR="00E6140B" w:rsidRPr="00A03CA8">
        <w:rPr>
          <w:rFonts w:ascii="Rockwell" w:hAnsi="Rockwell"/>
          <w:sz w:val="24"/>
          <w:szCs w:val="24"/>
        </w:rPr>
        <w:t xml:space="preserve"> District-instructions- Issued – Reg. </w:t>
      </w:r>
      <w:r w:rsidRPr="00A03CA8">
        <w:rPr>
          <w:rFonts w:ascii="Rockwell" w:hAnsi="Rockwell"/>
          <w:sz w:val="24"/>
          <w:szCs w:val="24"/>
        </w:rPr>
        <w:t xml:space="preserve"> </w:t>
      </w:r>
    </w:p>
    <w:p w:rsidR="00354768" w:rsidRPr="00A03CA8" w:rsidRDefault="00354768" w:rsidP="0035476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54768" w:rsidRPr="00A03CA8" w:rsidRDefault="00E6140B" w:rsidP="00354768">
      <w:pPr>
        <w:spacing w:after="0" w:line="240" w:lineRule="auto"/>
        <w:ind w:left="1440" w:hanging="720"/>
        <w:rPr>
          <w:rFonts w:ascii="Rockwell" w:hAnsi="Rockwell"/>
          <w:sz w:val="24"/>
          <w:szCs w:val="24"/>
        </w:rPr>
      </w:pPr>
      <w:r w:rsidRPr="00A03CA8">
        <w:rPr>
          <w:rFonts w:ascii="Rockwell" w:hAnsi="Rockwell"/>
          <w:sz w:val="24"/>
          <w:szCs w:val="24"/>
        </w:rPr>
        <w:t>Ref</w:t>
      </w:r>
      <w:r w:rsidR="003D6A67" w:rsidRPr="00A03CA8">
        <w:rPr>
          <w:rFonts w:ascii="Rockwell" w:hAnsi="Rockwell"/>
          <w:sz w:val="24"/>
          <w:szCs w:val="24"/>
        </w:rPr>
        <w:t>: -</w:t>
      </w:r>
      <w:r w:rsidRPr="00A03CA8">
        <w:rPr>
          <w:rFonts w:ascii="Rockwell" w:hAnsi="Rockwell"/>
          <w:sz w:val="24"/>
          <w:szCs w:val="24"/>
        </w:rPr>
        <w:tab/>
        <w:t xml:space="preserve">Proc R.C No.417 </w:t>
      </w:r>
      <w:r w:rsidR="0026468B" w:rsidRPr="00A03CA8">
        <w:rPr>
          <w:rFonts w:ascii="Rockwell" w:hAnsi="Rockwell"/>
          <w:sz w:val="24"/>
          <w:szCs w:val="24"/>
        </w:rPr>
        <w:t>/TB-2/</w:t>
      </w:r>
      <w:r w:rsidRPr="00A03CA8">
        <w:rPr>
          <w:rFonts w:ascii="Rockwell" w:hAnsi="Rockwell"/>
          <w:sz w:val="24"/>
          <w:szCs w:val="24"/>
        </w:rPr>
        <w:t xml:space="preserve">2018 </w:t>
      </w:r>
      <w:proofErr w:type="spellStart"/>
      <w:proofErr w:type="gramStart"/>
      <w:r w:rsidRPr="00A03CA8">
        <w:rPr>
          <w:rFonts w:ascii="Rockwell" w:hAnsi="Rockwell"/>
          <w:sz w:val="24"/>
          <w:szCs w:val="24"/>
        </w:rPr>
        <w:t>Dt</w:t>
      </w:r>
      <w:proofErr w:type="spellEnd"/>
      <w:proofErr w:type="gramEnd"/>
      <w:r w:rsidR="003D6A67" w:rsidRPr="00A03CA8">
        <w:rPr>
          <w:rFonts w:ascii="Rockwell" w:hAnsi="Rockwell"/>
          <w:sz w:val="24"/>
          <w:szCs w:val="24"/>
        </w:rPr>
        <w:t xml:space="preserve"> 10.10</w:t>
      </w:r>
      <w:r w:rsidR="0026468B" w:rsidRPr="00A03CA8">
        <w:rPr>
          <w:rFonts w:ascii="Rockwell" w:hAnsi="Rockwell"/>
          <w:sz w:val="24"/>
          <w:szCs w:val="24"/>
        </w:rPr>
        <w:t xml:space="preserve">.2018 of the Commissioner of School Education, A.P, </w:t>
      </w:r>
      <w:proofErr w:type="spellStart"/>
      <w:r w:rsidR="0026468B" w:rsidRPr="00A03CA8">
        <w:rPr>
          <w:rFonts w:ascii="Rockwell" w:hAnsi="Rockwell"/>
          <w:sz w:val="24"/>
          <w:szCs w:val="24"/>
        </w:rPr>
        <w:t>Amaravathi</w:t>
      </w:r>
      <w:proofErr w:type="spellEnd"/>
      <w:r w:rsidR="00354768" w:rsidRPr="00A03CA8">
        <w:rPr>
          <w:rFonts w:ascii="Rockwell" w:hAnsi="Rockwell"/>
          <w:sz w:val="24"/>
          <w:szCs w:val="24"/>
        </w:rPr>
        <w:t>.</w:t>
      </w:r>
    </w:p>
    <w:p w:rsidR="003D6A67" w:rsidRPr="00A03CA8" w:rsidRDefault="00354768" w:rsidP="00354768">
      <w:pPr>
        <w:spacing w:after="0" w:line="240" w:lineRule="auto"/>
        <w:ind w:left="1440" w:hanging="720"/>
        <w:rPr>
          <w:rFonts w:ascii="Rockwell" w:hAnsi="Rockwell"/>
          <w:sz w:val="24"/>
          <w:szCs w:val="24"/>
        </w:rPr>
      </w:pPr>
      <w:r w:rsidRPr="00A03CA8">
        <w:rPr>
          <w:rFonts w:ascii="Rockwell" w:hAnsi="Rockwell"/>
          <w:sz w:val="24"/>
          <w:szCs w:val="24"/>
        </w:rPr>
        <w:t xml:space="preserve"> </w:t>
      </w:r>
      <w:r w:rsidRPr="00A03CA8">
        <w:rPr>
          <w:rFonts w:ascii="Rockwell" w:hAnsi="Rockwell"/>
          <w:sz w:val="24"/>
          <w:szCs w:val="24"/>
        </w:rPr>
        <w:tab/>
      </w:r>
      <w:r w:rsidRPr="00A03CA8">
        <w:rPr>
          <w:rFonts w:ascii="Rockwell" w:hAnsi="Rockwell"/>
          <w:sz w:val="24"/>
          <w:szCs w:val="24"/>
        </w:rPr>
        <w:tab/>
      </w:r>
      <w:r w:rsidRPr="00A03CA8">
        <w:rPr>
          <w:rFonts w:ascii="Rockwell" w:hAnsi="Rockwell"/>
          <w:sz w:val="24"/>
          <w:szCs w:val="24"/>
        </w:rPr>
        <w:tab/>
      </w:r>
    </w:p>
    <w:p w:rsidR="00354768" w:rsidRPr="00A03CA8" w:rsidRDefault="00354768" w:rsidP="003D6A67">
      <w:pPr>
        <w:spacing w:after="0" w:line="240" w:lineRule="auto"/>
        <w:ind w:left="3600" w:firstLine="720"/>
        <w:rPr>
          <w:rFonts w:ascii="Rockwell" w:hAnsi="Rockwell"/>
          <w:b/>
          <w:sz w:val="24"/>
          <w:szCs w:val="24"/>
        </w:rPr>
      </w:pPr>
      <w:r w:rsidRPr="00A03CA8">
        <w:rPr>
          <w:rFonts w:ascii="Rockwell" w:hAnsi="Rockwell"/>
          <w:b/>
          <w:sz w:val="24"/>
          <w:szCs w:val="24"/>
        </w:rPr>
        <w:t>:0:</w:t>
      </w:r>
    </w:p>
    <w:p w:rsidR="003D6A67" w:rsidRPr="00A03CA8" w:rsidRDefault="003D6A67" w:rsidP="00354768">
      <w:pPr>
        <w:spacing w:after="0" w:line="240" w:lineRule="auto"/>
        <w:ind w:left="1440" w:hanging="720"/>
        <w:rPr>
          <w:rFonts w:ascii="Rockwell" w:hAnsi="Rockwell"/>
          <w:b/>
          <w:sz w:val="24"/>
          <w:szCs w:val="24"/>
        </w:rPr>
      </w:pPr>
    </w:p>
    <w:p w:rsidR="00833393" w:rsidRPr="00A03CA8" w:rsidRDefault="00A95A39" w:rsidP="00833393">
      <w:pPr>
        <w:spacing w:after="0" w:line="240" w:lineRule="auto"/>
        <w:ind w:firstLine="720"/>
        <w:jc w:val="both"/>
        <w:rPr>
          <w:rFonts w:ascii="Rockwell" w:hAnsi="Rockwell"/>
          <w:bCs/>
          <w:sz w:val="24"/>
          <w:szCs w:val="24"/>
        </w:rPr>
      </w:pPr>
      <w:r w:rsidRPr="00A03CA8">
        <w:rPr>
          <w:rFonts w:ascii="Rockwell" w:hAnsi="Rockwell"/>
          <w:b/>
          <w:sz w:val="24"/>
          <w:szCs w:val="24"/>
        </w:rPr>
        <w:t xml:space="preserve"> </w:t>
      </w:r>
      <w:r w:rsidRPr="00A03CA8">
        <w:rPr>
          <w:rFonts w:ascii="Rockwell" w:hAnsi="Rockwell"/>
          <w:bCs/>
          <w:sz w:val="24"/>
          <w:szCs w:val="24"/>
        </w:rPr>
        <w:t xml:space="preserve">All  the  Deputy Educational Officer/ </w:t>
      </w:r>
      <w:proofErr w:type="spellStart"/>
      <w:r w:rsidRPr="00A03CA8">
        <w:rPr>
          <w:rFonts w:ascii="Rockwell" w:hAnsi="Rockwell"/>
          <w:bCs/>
          <w:sz w:val="24"/>
          <w:szCs w:val="24"/>
        </w:rPr>
        <w:t>Mandal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Educational Officers/</w:t>
      </w:r>
      <w:r w:rsidR="00833393" w:rsidRPr="00A03CA8">
        <w:rPr>
          <w:rFonts w:ascii="Rockwell" w:hAnsi="Rockwell"/>
          <w:bCs/>
          <w:sz w:val="24"/>
          <w:szCs w:val="24"/>
        </w:rPr>
        <w:t>DIs of Schools/</w:t>
      </w:r>
      <w:r w:rsidRPr="00A03CA8">
        <w:rPr>
          <w:rFonts w:ascii="Rockwell" w:hAnsi="Rockwell"/>
          <w:bCs/>
          <w:sz w:val="24"/>
          <w:szCs w:val="24"/>
        </w:rPr>
        <w:t>Headmasters</w:t>
      </w:r>
      <w:r w:rsidR="002E57A9" w:rsidRPr="00A03CA8">
        <w:rPr>
          <w:rFonts w:ascii="Rockwell" w:hAnsi="Rockwell"/>
          <w:bCs/>
          <w:sz w:val="24"/>
          <w:szCs w:val="24"/>
        </w:rPr>
        <w:t xml:space="preserve"> in the  District </w:t>
      </w:r>
      <w:r w:rsidRPr="00A03CA8">
        <w:rPr>
          <w:rFonts w:ascii="Rockwell" w:hAnsi="Rockwell"/>
          <w:bCs/>
          <w:sz w:val="24"/>
          <w:szCs w:val="24"/>
        </w:rPr>
        <w:t xml:space="preserve"> </w:t>
      </w:r>
      <w:r w:rsidR="00057D2D" w:rsidRPr="00A03CA8">
        <w:rPr>
          <w:rFonts w:ascii="Rockwell" w:hAnsi="Rockwell"/>
          <w:bCs/>
          <w:sz w:val="24"/>
          <w:szCs w:val="24"/>
        </w:rPr>
        <w:t xml:space="preserve"> are</w:t>
      </w:r>
      <w:r w:rsidR="00833393" w:rsidRPr="00A03CA8">
        <w:rPr>
          <w:rFonts w:ascii="Rockwell" w:hAnsi="Rockwell"/>
          <w:bCs/>
          <w:sz w:val="24"/>
          <w:szCs w:val="24"/>
        </w:rPr>
        <w:t xml:space="preserve"> here by informed that the G</w:t>
      </w:r>
      <w:r w:rsidR="00057D2D" w:rsidRPr="00A03CA8">
        <w:rPr>
          <w:rFonts w:ascii="Rockwell" w:hAnsi="Rockwell"/>
          <w:bCs/>
          <w:sz w:val="24"/>
          <w:szCs w:val="24"/>
        </w:rPr>
        <w:t xml:space="preserve">overnment have decided </w:t>
      </w:r>
      <w:r w:rsidRPr="00A03CA8">
        <w:rPr>
          <w:rFonts w:ascii="Rockwell" w:hAnsi="Rockwell"/>
          <w:bCs/>
          <w:sz w:val="24"/>
          <w:szCs w:val="24"/>
        </w:rPr>
        <w:t>t</w:t>
      </w:r>
      <w:r w:rsidR="00057D2D" w:rsidRPr="00A03CA8">
        <w:rPr>
          <w:rFonts w:ascii="Rockwell" w:hAnsi="Rockwell"/>
          <w:bCs/>
          <w:sz w:val="24"/>
          <w:szCs w:val="24"/>
        </w:rPr>
        <w:t xml:space="preserve">o give “ </w:t>
      </w:r>
      <w:proofErr w:type="spellStart"/>
      <w:r w:rsidR="00057D2D" w:rsidRPr="00A03CA8">
        <w:rPr>
          <w:rFonts w:ascii="Rockwell" w:hAnsi="Rockwell"/>
          <w:bCs/>
          <w:sz w:val="24"/>
          <w:szCs w:val="24"/>
        </w:rPr>
        <w:t>Pratibha</w:t>
      </w:r>
      <w:proofErr w:type="spellEnd"/>
      <w:r w:rsidR="00057D2D" w:rsidRPr="00A03CA8">
        <w:rPr>
          <w:rFonts w:ascii="Rockwell" w:hAnsi="Rockwell"/>
          <w:bCs/>
          <w:sz w:val="24"/>
          <w:szCs w:val="24"/>
        </w:rPr>
        <w:t xml:space="preserve"> Award Scholarship</w:t>
      </w:r>
      <w:r w:rsidR="00A03CA8" w:rsidRPr="00A03CA8">
        <w:rPr>
          <w:rFonts w:ascii="Rockwell" w:hAnsi="Rockwell"/>
          <w:bCs/>
          <w:sz w:val="24"/>
          <w:szCs w:val="24"/>
        </w:rPr>
        <w:t>s</w:t>
      </w:r>
      <w:r w:rsidR="00057D2D" w:rsidRPr="00A03CA8">
        <w:rPr>
          <w:rFonts w:ascii="Rockwell" w:hAnsi="Rockwell"/>
          <w:bCs/>
          <w:sz w:val="24"/>
          <w:szCs w:val="24"/>
        </w:rPr>
        <w:t xml:space="preserve"> “ to the meritori</w:t>
      </w:r>
      <w:r w:rsidR="00833393" w:rsidRPr="00A03CA8">
        <w:rPr>
          <w:rFonts w:ascii="Rockwell" w:hAnsi="Rockwell"/>
          <w:bCs/>
          <w:sz w:val="24"/>
          <w:szCs w:val="24"/>
        </w:rPr>
        <w:t>ous students of SSC</w:t>
      </w:r>
      <w:r w:rsidR="00057D2D" w:rsidRPr="00A03CA8">
        <w:rPr>
          <w:rFonts w:ascii="Rockwell" w:hAnsi="Rockwell"/>
          <w:bCs/>
          <w:sz w:val="24"/>
          <w:szCs w:val="24"/>
        </w:rPr>
        <w:t xml:space="preserve"> Examinations-</w:t>
      </w:r>
      <w:r w:rsidR="00833393" w:rsidRPr="00A03CA8">
        <w:rPr>
          <w:rFonts w:ascii="Rockwell" w:hAnsi="Rockwell"/>
          <w:bCs/>
          <w:sz w:val="24"/>
          <w:szCs w:val="24"/>
        </w:rPr>
        <w:t xml:space="preserve">March 2018 </w:t>
      </w:r>
      <w:r w:rsidR="00057D2D" w:rsidRPr="00A03CA8">
        <w:rPr>
          <w:rFonts w:ascii="Rockwell" w:hAnsi="Rockwell"/>
          <w:bCs/>
          <w:sz w:val="24"/>
          <w:szCs w:val="24"/>
        </w:rPr>
        <w:t xml:space="preserve"> Collegiate on the Eve of Dr</w:t>
      </w:r>
      <w:r w:rsidR="00F205E3" w:rsidRPr="00A03CA8">
        <w:rPr>
          <w:rFonts w:ascii="Rockwell" w:hAnsi="Rockwell"/>
          <w:bCs/>
          <w:sz w:val="24"/>
          <w:szCs w:val="24"/>
        </w:rPr>
        <w:t xml:space="preserve"> </w:t>
      </w:r>
      <w:r w:rsidR="00057D2D" w:rsidRPr="00A03CA8">
        <w:rPr>
          <w:rFonts w:ascii="Rockwell" w:hAnsi="Rockwell"/>
          <w:bCs/>
          <w:sz w:val="24"/>
          <w:szCs w:val="24"/>
        </w:rPr>
        <w:t>.APJ.</w:t>
      </w:r>
      <w:r w:rsidR="002E57A9" w:rsidRPr="00A03CA8">
        <w:rPr>
          <w:rFonts w:ascii="Rockwell" w:hAnsi="Rockwell"/>
          <w:bCs/>
          <w:sz w:val="24"/>
          <w:szCs w:val="24"/>
        </w:rPr>
        <w:t xml:space="preserve"> </w:t>
      </w:r>
      <w:r w:rsidR="00057D2D" w:rsidRPr="00A03CA8">
        <w:rPr>
          <w:rFonts w:ascii="Rockwell" w:hAnsi="Rockwell"/>
          <w:bCs/>
          <w:sz w:val="24"/>
          <w:szCs w:val="24"/>
        </w:rPr>
        <w:t xml:space="preserve">Abdul </w:t>
      </w:r>
      <w:proofErr w:type="spellStart"/>
      <w:r w:rsidR="00057D2D" w:rsidRPr="00A03CA8">
        <w:rPr>
          <w:rFonts w:ascii="Rockwell" w:hAnsi="Rockwell"/>
          <w:bCs/>
          <w:sz w:val="24"/>
          <w:szCs w:val="24"/>
        </w:rPr>
        <w:t>Kalam</w:t>
      </w:r>
      <w:proofErr w:type="spellEnd"/>
      <w:r w:rsidR="00057D2D" w:rsidRPr="00A03CA8">
        <w:rPr>
          <w:rFonts w:ascii="Rockwell" w:hAnsi="Rockwell"/>
          <w:bCs/>
          <w:sz w:val="24"/>
          <w:szCs w:val="24"/>
        </w:rPr>
        <w:t xml:space="preserve"> Birthday, former President of India, The </w:t>
      </w:r>
      <w:proofErr w:type="spellStart"/>
      <w:r w:rsidR="00057D2D" w:rsidRPr="00A03CA8">
        <w:rPr>
          <w:rFonts w:ascii="Rockwell" w:hAnsi="Rockwell"/>
          <w:bCs/>
          <w:sz w:val="24"/>
          <w:szCs w:val="24"/>
        </w:rPr>
        <w:t>Hon’ble</w:t>
      </w:r>
      <w:proofErr w:type="spellEnd"/>
      <w:r w:rsidR="00057D2D" w:rsidRPr="00A03CA8">
        <w:rPr>
          <w:rFonts w:ascii="Rockwell" w:hAnsi="Rockwell"/>
          <w:bCs/>
          <w:sz w:val="24"/>
          <w:szCs w:val="24"/>
        </w:rPr>
        <w:t xml:space="preserve"> </w:t>
      </w:r>
      <w:r w:rsidRPr="00A03CA8">
        <w:rPr>
          <w:rFonts w:ascii="Rockwell" w:hAnsi="Rockwell"/>
          <w:bCs/>
          <w:sz w:val="24"/>
          <w:szCs w:val="24"/>
        </w:rPr>
        <w:t>C</w:t>
      </w:r>
      <w:r w:rsidR="00057D2D" w:rsidRPr="00A03CA8">
        <w:rPr>
          <w:rFonts w:ascii="Rockwell" w:hAnsi="Rockwell"/>
          <w:bCs/>
          <w:sz w:val="24"/>
          <w:szCs w:val="24"/>
        </w:rPr>
        <w:t xml:space="preserve">hief </w:t>
      </w:r>
      <w:r w:rsidRPr="00A03CA8">
        <w:rPr>
          <w:rFonts w:ascii="Rockwell" w:hAnsi="Rockwell"/>
          <w:bCs/>
          <w:sz w:val="24"/>
          <w:szCs w:val="24"/>
        </w:rPr>
        <w:t>M</w:t>
      </w:r>
      <w:r w:rsidR="00057D2D" w:rsidRPr="00A03CA8">
        <w:rPr>
          <w:rFonts w:ascii="Rockwell" w:hAnsi="Rockwell"/>
          <w:bCs/>
          <w:sz w:val="24"/>
          <w:szCs w:val="24"/>
        </w:rPr>
        <w:t xml:space="preserve">inister and the </w:t>
      </w:r>
      <w:proofErr w:type="spellStart"/>
      <w:r w:rsidRPr="00A03CA8">
        <w:rPr>
          <w:rFonts w:ascii="Rockwell" w:hAnsi="Rockwell"/>
          <w:bCs/>
          <w:sz w:val="24"/>
          <w:szCs w:val="24"/>
        </w:rPr>
        <w:t>Hon’</w:t>
      </w:r>
      <w:r w:rsidR="00BE0680" w:rsidRPr="00A03CA8">
        <w:rPr>
          <w:rFonts w:ascii="Rockwell" w:hAnsi="Rockwell"/>
          <w:bCs/>
          <w:sz w:val="24"/>
          <w:szCs w:val="24"/>
        </w:rPr>
        <w:t>ble</w:t>
      </w:r>
      <w:proofErr w:type="spellEnd"/>
      <w:r w:rsidR="00F205E3" w:rsidRPr="00A03CA8">
        <w:rPr>
          <w:rFonts w:ascii="Rockwell" w:hAnsi="Rockwell"/>
          <w:bCs/>
          <w:sz w:val="24"/>
          <w:szCs w:val="24"/>
        </w:rPr>
        <w:t xml:space="preserve"> Minister for Human Resources Development will present the awards. The list of selected students for </w:t>
      </w:r>
      <w:proofErr w:type="spellStart"/>
      <w:r w:rsidR="00F205E3" w:rsidRPr="00A03CA8">
        <w:rPr>
          <w:rFonts w:ascii="Rockwell" w:hAnsi="Rockwell"/>
          <w:bCs/>
          <w:sz w:val="24"/>
          <w:szCs w:val="24"/>
        </w:rPr>
        <w:t>Pratibha</w:t>
      </w:r>
      <w:proofErr w:type="spellEnd"/>
      <w:r w:rsidR="00F205E3" w:rsidRPr="00A03CA8">
        <w:rPr>
          <w:rFonts w:ascii="Rockwell" w:hAnsi="Rockwell"/>
          <w:bCs/>
          <w:sz w:val="24"/>
          <w:szCs w:val="24"/>
        </w:rPr>
        <w:t xml:space="preserve"> Awards </w:t>
      </w:r>
      <w:r w:rsidR="00833393" w:rsidRPr="00A03CA8">
        <w:rPr>
          <w:rFonts w:ascii="Rockwell" w:hAnsi="Rockwell"/>
          <w:bCs/>
          <w:sz w:val="24"/>
          <w:szCs w:val="24"/>
        </w:rPr>
        <w:t xml:space="preserve">was already communicated to all </w:t>
      </w:r>
      <w:proofErr w:type="spellStart"/>
      <w:r w:rsidR="00833393" w:rsidRPr="00A03CA8">
        <w:rPr>
          <w:rFonts w:ascii="Rockwell" w:hAnsi="Rockwell"/>
          <w:bCs/>
          <w:sz w:val="24"/>
          <w:szCs w:val="24"/>
        </w:rPr>
        <w:t>Dy.E.O</w:t>
      </w:r>
      <w:r w:rsidR="00A03CA8" w:rsidRPr="00A03CA8">
        <w:rPr>
          <w:rFonts w:ascii="Rockwell" w:hAnsi="Rockwell"/>
          <w:bCs/>
          <w:sz w:val="24"/>
          <w:szCs w:val="24"/>
        </w:rPr>
        <w:t>s</w:t>
      </w:r>
      <w:proofErr w:type="spellEnd"/>
      <w:r w:rsidR="00833393" w:rsidRPr="00A03CA8">
        <w:rPr>
          <w:rFonts w:ascii="Rockwell" w:hAnsi="Rockwell"/>
          <w:bCs/>
          <w:sz w:val="24"/>
          <w:szCs w:val="24"/>
        </w:rPr>
        <w:t>/MEOs</w:t>
      </w:r>
      <w:r w:rsidR="00A03CA8" w:rsidRPr="00A03CA8">
        <w:rPr>
          <w:rFonts w:ascii="Rockwell" w:hAnsi="Rockwell"/>
          <w:bCs/>
          <w:sz w:val="24"/>
          <w:szCs w:val="24"/>
        </w:rPr>
        <w:t>/D.Is through</w:t>
      </w:r>
      <w:r w:rsidR="00833393" w:rsidRPr="00A03CA8">
        <w:rPr>
          <w:rFonts w:ascii="Rockwell" w:hAnsi="Rockwell"/>
          <w:bCs/>
          <w:sz w:val="24"/>
          <w:szCs w:val="24"/>
        </w:rPr>
        <w:t xml:space="preserve"> Mail.</w:t>
      </w:r>
    </w:p>
    <w:p w:rsidR="00833393" w:rsidRPr="00A03CA8" w:rsidRDefault="00833393" w:rsidP="00833393">
      <w:pPr>
        <w:spacing w:after="0" w:line="240" w:lineRule="auto"/>
        <w:ind w:firstLine="720"/>
        <w:jc w:val="both"/>
        <w:rPr>
          <w:rFonts w:ascii="Rockwell" w:hAnsi="Rockwell"/>
          <w:bCs/>
          <w:sz w:val="24"/>
          <w:szCs w:val="24"/>
        </w:rPr>
      </w:pPr>
    </w:p>
    <w:p w:rsidR="00A03CA8" w:rsidRPr="00A03CA8" w:rsidRDefault="00CD1CA3" w:rsidP="00A03CA8">
      <w:pPr>
        <w:spacing w:after="0"/>
        <w:ind w:firstLine="720"/>
        <w:jc w:val="both"/>
        <w:rPr>
          <w:rFonts w:ascii="Rockwell" w:hAnsi="Rockwell"/>
          <w:bCs/>
          <w:sz w:val="24"/>
          <w:szCs w:val="24"/>
        </w:rPr>
      </w:pPr>
      <w:r w:rsidRPr="00A03CA8">
        <w:rPr>
          <w:rFonts w:ascii="Rockwell" w:hAnsi="Rockwell"/>
          <w:bCs/>
          <w:sz w:val="24"/>
          <w:szCs w:val="24"/>
        </w:rPr>
        <w:t>Hence t</w:t>
      </w:r>
      <w:r w:rsidR="00833393" w:rsidRPr="00A03CA8">
        <w:rPr>
          <w:rFonts w:ascii="Rockwell" w:hAnsi="Rockwell"/>
          <w:bCs/>
          <w:sz w:val="24"/>
          <w:szCs w:val="24"/>
        </w:rPr>
        <w:t>he Deputy Educational officers/</w:t>
      </w:r>
      <w:proofErr w:type="spellStart"/>
      <w:r w:rsidR="00833393" w:rsidRPr="00A03CA8">
        <w:rPr>
          <w:rFonts w:ascii="Rockwell" w:hAnsi="Rockwell"/>
          <w:bCs/>
          <w:sz w:val="24"/>
          <w:szCs w:val="24"/>
        </w:rPr>
        <w:t>Mandal</w:t>
      </w:r>
      <w:proofErr w:type="spellEnd"/>
      <w:r w:rsidR="00833393" w:rsidRPr="00A03CA8">
        <w:rPr>
          <w:rFonts w:ascii="Rockwell" w:hAnsi="Rockwell"/>
          <w:bCs/>
          <w:sz w:val="24"/>
          <w:szCs w:val="24"/>
        </w:rPr>
        <w:t xml:space="preserve"> Educational officer/</w:t>
      </w:r>
      <w:r w:rsidRPr="00A03CA8">
        <w:rPr>
          <w:rFonts w:ascii="Rockwell" w:hAnsi="Rockwell"/>
          <w:bCs/>
          <w:sz w:val="24"/>
          <w:szCs w:val="24"/>
        </w:rPr>
        <w:t>D.Is are</w:t>
      </w:r>
      <w:r w:rsidR="00833393" w:rsidRPr="00A03CA8">
        <w:rPr>
          <w:rFonts w:ascii="Rockwell" w:hAnsi="Rockwell"/>
          <w:bCs/>
          <w:sz w:val="24"/>
          <w:szCs w:val="24"/>
        </w:rPr>
        <w:t xml:space="preserve"> instructed </w:t>
      </w:r>
      <w:r w:rsidR="00A03CA8" w:rsidRPr="00A03CA8">
        <w:rPr>
          <w:rFonts w:ascii="Rockwell" w:hAnsi="Rockwell"/>
          <w:bCs/>
          <w:sz w:val="24"/>
          <w:szCs w:val="24"/>
        </w:rPr>
        <w:t>to issue instructions</w:t>
      </w:r>
      <w:r w:rsidRPr="00A03CA8">
        <w:rPr>
          <w:rFonts w:ascii="Rockwell" w:hAnsi="Rockwell"/>
          <w:bCs/>
          <w:sz w:val="24"/>
          <w:szCs w:val="24"/>
        </w:rPr>
        <w:t xml:space="preserve"> to the Students those who are selected for </w:t>
      </w:r>
      <w:proofErr w:type="spellStart"/>
      <w:r w:rsidRPr="00A03CA8">
        <w:rPr>
          <w:rFonts w:ascii="Rockwell" w:hAnsi="Rockwell"/>
          <w:bCs/>
          <w:sz w:val="24"/>
          <w:szCs w:val="24"/>
        </w:rPr>
        <w:t>prathiba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awards (list already mail to you</w:t>
      </w:r>
      <w:r w:rsidR="00D127AB" w:rsidRPr="00A03CA8">
        <w:rPr>
          <w:rFonts w:ascii="Rockwell" w:hAnsi="Rockwell"/>
          <w:bCs/>
          <w:sz w:val="24"/>
          <w:szCs w:val="24"/>
        </w:rPr>
        <w:t>) in</w:t>
      </w:r>
      <w:r w:rsidR="00293C6C">
        <w:rPr>
          <w:rFonts w:ascii="Rockwell" w:hAnsi="Rockwell"/>
          <w:bCs/>
          <w:sz w:val="24"/>
          <w:szCs w:val="24"/>
        </w:rPr>
        <w:t xml:space="preserve"> your jurisdiction </w:t>
      </w:r>
      <w:r w:rsidRPr="00A03CA8">
        <w:rPr>
          <w:rFonts w:ascii="Rockwell" w:hAnsi="Rockwell"/>
          <w:bCs/>
          <w:sz w:val="24"/>
          <w:szCs w:val="24"/>
        </w:rPr>
        <w:t xml:space="preserve">( </w:t>
      </w:r>
      <w:proofErr w:type="spellStart"/>
      <w:r w:rsidRPr="00A03CA8">
        <w:rPr>
          <w:rFonts w:ascii="Rockwell" w:hAnsi="Rockwell"/>
          <w:bCs/>
          <w:sz w:val="24"/>
          <w:szCs w:val="24"/>
        </w:rPr>
        <w:t>Mandal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) to attend the </w:t>
      </w:r>
      <w:proofErr w:type="spellStart"/>
      <w:r w:rsidRPr="00A03CA8">
        <w:rPr>
          <w:rFonts w:ascii="Rockwell" w:hAnsi="Rockwell"/>
          <w:bCs/>
          <w:sz w:val="24"/>
          <w:szCs w:val="24"/>
        </w:rPr>
        <w:t>prathiba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award function to be conducted at </w:t>
      </w:r>
      <w:proofErr w:type="spellStart"/>
      <w:r w:rsidRPr="00A03CA8">
        <w:rPr>
          <w:rFonts w:ascii="Rockwell" w:hAnsi="Rockwell"/>
          <w:bCs/>
          <w:sz w:val="24"/>
          <w:szCs w:val="24"/>
        </w:rPr>
        <w:t>prakasam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District along with on e escort either parent or class </w:t>
      </w:r>
      <w:r w:rsidR="00A03CA8" w:rsidRPr="00A03CA8">
        <w:rPr>
          <w:rFonts w:ascii="Rockwell" w:hAnsi="Rockwell"/>
          <w:bCs/>
          <w:sz w:val="24"/>
          <w:szCs w:val="24"/>
        </w:rPr>
        <w:t xml:space="preserve">teacher. The awardees should report to the following </w:t>
      </w:r>
      <w:proofErr w:type="spellStart"/>
      <w:r w:rsidR="00A03CA8" w:rsidRPr="00A03CA8">
        <w:rPr>
          <w:rFonts w:ascii="Rockwell" w:hAnsi="Rockwell"/>
          <w:bCs/>
          <w:sz w:val="24"/>
          <w:szCs w:val="24"/>
        </w:rPr>
        <w:t>incharge</w:t>
      </w:r>
      <w:proofErr w:type="spellEnd"/>
      <w:r w:rsidR="00A03CA8" w:rsidRPr="00A03CA8">
        <w:rPr>
          <w:rFonts w:ascii="Rockwell" w:hAnsi="Rockwell"/>
          <w:bCs/>
          <w:sz w:val="24"/>
          <w:szCs w:val="24"/>
        </w:rPr>
        <w:t xml:space="preserve"> for accommodation </w:t>
      </w:r>
      <w:r w:rsidR="00293C6C">
        <w:rPr>
          <w:rFonts w:ascii="Rockwell" w:hAnsi="Rockwell"/>
          <w:bCs/>
          <w:sz w:val="24"/>
          <w:szCs w:val="24"/>
        </w:rPr>
        <w:t>purpose</w:t>
      </w:r>
      <w:r w:rsidR="00A03CA8" w:rsidRPr="00A03CA8">
        <w:rPr>
          <w:rFonts w:ascii="Rockwell" w:hAnsi="Rockwell"/>
          <w:bCs/>
          <w:sz w:val="24"/>
          <w:szCs w:val="24"/>
        </w:rPr>
        <w:t xml:space="preserve"> on 14-10-2018 at 5.00.Pm </w:t>
      </w:r>
    </w:p>
    <w:p w:rsidR="002E4111" w:rsidRPr="00A03CA8" w:rsidRDefault="002E4111" w:rsidP="00D127AB">
      <w:pPr>
        <w:spacing w:after="0" w:line="240" w:lineRule="auto"/>
        <w:ind w:firstLine="720"/>
        <w:jc w:val="both"/>
        <w:rPr>
          <w:rFonts w:ascii="Rockwell" w:hAnsi="Rockwell"/>
          <w:bCs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30"/>
        <w:gridCol w:w="2108"/>
        <w:gridCol w:w="810"/>
        <w:gridCol w:w="1710"/>
        <w:gridCol w:w="1710"/>
        <w:gridCol w:w="1620"/>
        <w:gridCol w:w="1350"/>
      </w:tblGrid>
      <w:tr w:rsidR="0016034F" w:rsidRPr="00A03CA8" w:rsidTr="001603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B.NAGENDRA VADAN</w:t>
            </w:r>
          </w:p>
        </w:tc>
        <w:tc>
          <w:tcPr>
            <w:tcW w:w="8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MEO</w:t>
            </w:r>
          </w:p>
        </w:tc>
        <w:tc>
          <w:tcPr>
            <w:tcW w:w="17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ZARUGUMALLI</w:t>
            </w:r>
          </w:p>
        </w:tc>
        <w:tc>
          <w:tcPr>
            <w:tcW w:w="17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03CA8">
              <w:rPr>
                <w:rFonts w:ascii="Rockwell" w:hAnsi="Rockwell"/>
                <w:b/>
                <w:sz w:val="20"/>
                <w:szCs w:val="20"/>
              </w:rPr>
              <w:t>8978181949</w:t>
            </w:r>
          </w:p>
        </w:tc>
        <w:tc>
          <w:tcPr>
            <w:tcW w:w="162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PRATHIBHA JR.COLLEGE, PERNAMITTA</w:t>
            </w:r>
          </w:p>
        </w:tc>
        <w:tc>
          <w:tcPr>
            <w:tcW w:w="135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INCHARGE</w:t>
            </w:r>
          </w:p>
        </w:tc>
      </w:tr>
      <w:tr w:rsidR="0016034F" w:rsidRPr="00A03CA8" w:rsidTr="001603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T L KANTHA RAO</w:t>
            </w:r>
          </w:p>
        </w:tc>
        <w:tc>
          <w:tcPr>
            <w:tcW w:w="8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H.M</w:t>
            </w:r>
          </w:p>
        </w:tc>
        <w:tc>
          <w:tcPr>
            <w:tcW w:w="17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ZPHS BANDLAMUDI</w:t>
            </w:r>
          </w:p>
        </w:tc>
        <w:tc>
          <w:tcPr>
            <w:tcW w:w="17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03CA8">
              <w:rPr>
                <w:rFonts w:ascii="Rockwell" w:hAnsi="Rockwell"/>
                <w:b/>
                <w:sz w:val="20"/>
                <w:szCs w:val="20"/>
              </w:rPr>
              <w:t>9492758630</w:t>
            </w:r>
          </w:p>
        </w:tc>
        <w:tc>
          <w:tcPr>
            <w:tcW w:w="162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PRATHIBHA JR.COLLEGE, PERNAMITTA</w:t>
            </w:r>
          </w:p>
        </w:tc>
        <w:tc>
          <w:tcPr>
            <w:tcW w:w="135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LAISON OFFICER</w:t>
            </w:r>
          </w:p>
        </w:tc>
      </w:tr>
      <w:tr w:rsidR="0016034F" w:rsidRPr="00A03CA8" w:rsidTr="001603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SRIRAMA CHANDRA MURTHY</w:t>
            </w:r>
          </w:p>
        </w:tc>
        <w:tc>
          <w:tcPr>
            <w:tcW w:w="8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H.M</w:t>
            </w:r>
          </w:p>
        </w:tc>
        <w:tc>
          <w:tcPr>
            <w:tcW w:w="17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ZPHS MUNDLAMURU</w:t>
            </w:r>
          </w:p>
        </w:tc>
        <w:tc>
          <w:tcPr>
            <w:tcW w:w="171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03CA8">
              <w:rPr>
                <w:rFonts w:ascii="Rockwell" w:hAnsi="Rockwell"/>
                <w:b/>
                <w:sz w:val="20"/>
                <w:szCs w:val="20"/>
              </w:rPr>
              <w:t>9100929600</w:t>
            </w:r>
          </w:p>
        </w:tc>
        <w:tc>
          <w:tcPr>
            <w:tcW w:w="162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PRATHIBHA JR.COLLEGE, PERNAMITTA</w:t>
            </w:r>
          </w:p>
        </w:tc>
        <w:tc>
          <w:tcPr>
            <w:tcW w:w="1350" w:type="dxa"/>
            <w:vAlign w:val="center"/>
          </w:tcPr>
          <w:p w:rsidR="0016034F" w:rsidRPr="00A03CA8" w:rsidRDefault="0016034F" w:rsidP="0016034F">
            <w:pPr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r w:rsidRPr="00A03CA8">
              <w:rPr>
                <w:rFonts w:ascii="Rockwell" w:hAnsi="Rockwell"/>
                <w:bCs/>
                <w:sz w:val="20"/>
                <w:szCs w:val="20"/>
              </w:rPr>
              <w:t>LAISON OFFICER</w:t>
            </w:r>
          </w:p>
        </w:tc>
      </w:tr>
    </w:tbl>
    <w:p w:rsidR="00D127AB" w:rsidRPr="00A03CA8" w:rsidRDefault="00D127AB" w:rsidP="00D127AB">
      <w:pPr>
        <w:spacing w:after="0" w:line="240" w:lineRule="auto"/>
        <w:ind w:firstLine="720"/>
        <w:jc w:val="both"/>
        <w:rPr>
          <w:rFonts w:ascii="Rockwell" w:hAnsi="Rockwell"/>
          <w:bCs/>
          <w:sz w:val="24"/>
          <w:szCs w:val="24"/>
        </w:rPr>
      </w:pPr>
    </w:p>
    <w:p w:rsidR="00605D9E" w:rsidRDefault="00D127AB" w:rsidP="00D127AB">
      <w:pPr>
        <w:spacing w:after="0"/>
        <w:ind w:firstLine="720"/>
        <w:jc w:val="both"/>
        <w:rPr>
          <w:rFonts w:ascii="Rockwell" w:hAnsi="Rockwell"/>
          <w:bCs/>
          <w:sz w:val="24"/>
          <w:szCs w:val="24"/>
        </w:rPr>
      </w:pPr>
      <w:r w:rsidRPr="00A03CA8">
        <w:rPr>
          <w:rFonts w:ascii="Rockwell" w:hAnsi="Rockwell"/>
          <w:bCs/>
          <w:sz w:val="24"/>
          <w:szCs w:val="24"/>
        </w:rPr>
        <w:t>I further instructed</w:t>
      </w:r>
      <w:r w:rsidR="004A57F9">
        <w:rPr>
          <w:rFonts w:ascii="Rockwell" w:hAnsi="Rockwell"/>
          <w:bCs/>
          <w:sz w:val="24"/>
          <w:szCs w:val="24"/>
        </w:rPr>
        <w:t>,</w:t>
      </w:r>
      <w:r w:rsidRPr="00A03CA8">
        <w:rPr>
          <w:rFonts w:ascii="Rockwell" w:hAnsi="Rockwell"/>
          <w:bCs/>
          <w:sz w:val="24"/>
          <w:szCs w:val="24"/>
        </w:rPr>
        <w:t xml:space="preserve"> to direct the awardees to attend the state level function at </w:t>
      </w:r>
      <w:r w:rsidR="004A57F9">
        <w:rPr>
          <w:rFonts w:ascii="Rockwell" w:hAnsi="Rockwell"/>
          <w:bCs/>
          <w:sz w:val="24"/>
          <w:szCs w:val="24"/>
        </w:rPr>
        <w:t>‘’</w:t>
      </w:r>
      <w:r w:rsidRPr="00A03CA8">
        <w:rPr>
          <w:rFonts w:ascii="Rockwell" w:hAnsi="Rockwell"/>
          <w:bCs/>
          <w:sz w:val="24"/>
          <w:szCs w:val="24"/>
        </w:rPr>
        <w:t xml:space="preserve">Mini Stadium, South </w:t>
      </w:r>
      <w:proofErr w:type="gramStart"/>
      <w:r w:rsidRPr="00A03CA8">
        <w:rPr>
          <w:rFonts w:ascii="Rockwell" w:hAnsi="Rockwell"/>
          <w:bCs/>
          <w:sz w:val="24"/>
          <w:szCs w:val="24"/>
        </w:rPr>
        <w:t>By</w:t>
      </w:r>
      <w:proofErr w:type="gramEnd"/>
      <w:r w:rsidRPr="00A03CA8">
        <w:rPr>
          <w:rFonts w:ascii="Rockwell" w:hAnsi="Rockwell"/>
          <w:bCs/>
          <w:sz w:val="24"/>
          <w:szCs w:val="24"/>
        </w:rPr>
        <w:t xml:space="preserve"> Pass Road, </w:t>
      </w:r>
      <w:proofErr w:type="spellStart"/>
      <w:r w:rsidRPr="00A03CA8">
        <w:rPr>
          <w:rFonts w:ascii="Rockwell" w:hAnsi="Rockwell"/>
          <w:bCs/>
          <w:sz w:val="24"/>
          <w:szCs w:val="24"/>
        </w:rPr>
        <w:t>Ongole</w:t>
      </w:r>
      <w:proofErr w:type="spellEnd"/>
      <w:r w:rsidR="004A57F9">
        <w:rPr>
          <w:rFonts w:ascii="Rockwell" w:hAnsi="Rockwell"/>
          <w:bCs/>
          <w:sz w:val="24"/>
          <w:szCs w:val="24"/>
        </w:rPr>
        <w:t>’’</w:t>
      </w:r>
      <w:r w:rsidRPr="00A03CA8">
        <w:rPr>
          <w:rFonts w:ascii="Rockwell" w:hAnsi="Rockwell"/>
          <w:bCs/>
          <w:sz w:val="24"/>
          <w:szCs w:val="24"/>
        </w:rPr>
        <w:t xml:space="preserve"> with identity card and filled in </w:t>
      </w:r>
      <w:proofErr w:type="spellStart"/>
      <w:r w:rsidRPr="00A03CA8">
        <w:rPr>
          <w:rFonts w:ascii="Rockwell" w:hAnsi="Rockwell"/>
          <w:bCs/>
          <w:sz w:val="24"/>
          <w:szCs w:val="24"/>
        </w:rPr>
        <w:t>proforam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I.e. Annexure</w:t>
      </w:r>
      <w:r w:rsidR="00605D9E">
        <w:rPr>
          <w:rFonts w:ascii="Rockwell" w:hAnsi="Rockwell"/>
          <w:bCs/>
          <w:sz w:val="24"/>
          <w:szCs w:val="24"/>
        </w:rPr>
        <w:t>-</w:t>
      </w:r>
      <w:r w:rsidRPr="00A03CA8">
        <w:rPr>
          <w:rFonts w:ascii="Rockwell" w:hAnsi="Rockwell"/>
          <w:bCs/>
          <w:sz w:val="24"/>
          <w:szCs w:val="24"/>
        </w:rPr>
        <w:t xml:space="preserve">I </w:t>
      </w:r>
      <w:r w:rsidR="00255124" w:rsidRPr="00A03CA8">
        <w:rPr>
          <w:rFonts w:ascii="Rockwell" w:hAnsi="Rockwell"/>
          <w:bCs/>
          <w:sz w:val="24"/>
          <w:szCs w:val="24"/>
        </w:rPr>
        <w:t>duly signed</w:t>
      </w:r>
      <w:r w:rsidRPr="00A03CA8">
        <w:rPr>
          <w:rFonts w:ascii="Rockwell" w:hAnsi="Rockwell"/>
          <w:bCs/>
          <w:sz w:val="24"/>
          <w:szCs w:val="24"/>
        </w:rPr>
        <w:t xml:space="preserve"> by the student and Head </w:t>
      </w:r>
      <w:r w:rsidR="004A57F9" w:rsidRPr="00A03CA8">
        <w:rPr>
          <w:rFonts w:ascii="Rockwell" w:hAnsi="Rockwell"/>
          <w:bCs/>
          <w:sz w:val="24"/>
          <w:szCs w:val="24"/>
        </w:rPr>
        <w:t>Master</w:t>
      </w:r>
      <w:r w:rsidR="004A57F9">
        <w:rPr>
          <w:rFonts w:ascii="Rockwell" w:hAnsi="Rockwell"/>
          <w:bCs/>
          <w:sz w:val="24"/>
          <w:szCs w:val="24"/>
        </w:rPr>
        <w:t>. The</w:t>
      </w:r>
      <w:r w:rsidR="00A03CA8">
        <w:rPr>
          <w:rFonts w:ascii="Rockwell" w:hAnsi="Rockwell"/>
          <w:bCs/>
          <w:sz w:val="24"/>
          <w:szCs w:val="24"/>
        </w:rPr>
        <w:t xml:space="preserve"> bank details of the </w:t>
      </w:r>
      <w:r w:rsidR="00255124">
        <w:rPr>
          <w:rFonts w:ascii="Rockwell" w:hAnsi="Rockwell"/>
          <w:bCs/>
          <w:sz w:val="24"/>
          <w:szCs w:val="24"/>
        </w:rPr>
        <w:t>awardees</w:t>
      </w:r>
      <w:r w:rsidR="004A57F9">
        <w:rPr>
          <w:rFonts w:ascii="Rockwell" w:hAnsi="Rockwell"/>
          <w:bCs/>
          <w:sz w:val="24"/>
          <w:szCs w:val="24"/>
        </w:rPr>
        <w:t xml:space="preserve"> and bank pass book</w:t>
      </w:r>
      <w:r w:rsidR="00A03CA8">
        <w:rPr>
          <w:rFonts w:ascii="Rockwell" w:hAnsi="Rockwell"/>
          <w:bCs/>
          <w:sz w:val="24"/>
          <w:szCs w:val="24"/>
        </w:rPr>
        <w:t xml:space="preserve"> first page should up load</w:t>
      </w:r>
      <w:r w:rsidR="00CC6E85">
        <w:rPr>
          <w:rFonts w:ascii="Rockwell" w:hAnsi="Rockwell"/>
          <w:bCs/>
          <w:sz w:val="24"/>
          <w:szCs w:val="24"/>
        </w:rPr>
        <w:t xml:space="preserve"> in to CSE Website by the </w:t>
      </w:r>
      <w:r w:rsidR="004A57F9">
        <w:rPr>
          <w:rFonts w:ascii="Rockwell" w:hAnsi="Rockwell"/>
          <w:bCs/>
          <w:sz w:val="24"/>
          <w:szCs w:val="24"/>
        </w:rPr>
        <w:t>awardees</w:t>
      </w:r>
      <w:r w:rsidR="00C36F58">
        <w:rPr>
          <w:rFonts w:ascii="Rockwell" w:hAnsi="Rockwell"/>
          <w:bCs/>
          <w:sz w:val="24"/>
          <w:szCs w:val="24"/>
        </w:rPr>
        <w:t xml:space="preserve"> to tra</w:t>
      </w:r>
      <w:r w:rsidR="00605D9E">
        <w:rPr>
          <w:rFonts w:ascii="Rockwell" w:hAnsi="Rockwell"/>
          <w:bCs/>
          <w:sz w:val="24"/>
          <w:szCs w:val="24"/>
        </w:rPr>
        <w:t>nsfer the amount directly to their</w:t>
      </w:r>
      <w:r w:rsidR="00C36F58">
        <w:rPr>
          <w:rFonts w:ascii="Rockwell" w:hAnsi="Rockwell"/>
          <w:bCs/>
          <w:sz w:val="24"/>
          <w:szCs w:val="24"/>
        </w:rPr>
        <w:t xml:space="preserve"> account</w:t>
      </w:r>
      <w:r w:rsidR="00605D9E">
        <w:rPr>
          <w:rFonts w:ascii="Rockwell" w:hAnsi="Rockwell"/>
          <w:bCs/>
          <w:sz w:val="24"/>
          <w:szCs w:val="24"/>
        </w:rPr>
        <w:t>s.</w:t>
      </w:r>
    </w:p>
    <w:p w:rsidR="00A03CA8" w:rsidRDefault="00A03CA8" w:rsidP="00D127AB">
      <w:pPr>
        <w:spacing w:after="0"/>
        <w:ind w:firstLine="720"/>
        <w:jc w:val="both"/>
        <w:rPr>
          <w:rFonts w:ascii="Rockwell" w:hAnsi="Rockwell"/>
          <w:bCs/>
          <w:sz w:val="24"/>
          <w:szCs w:val="24"/>
        </w:rPr>
      </w:pPr>
      <w:r>
        <w:rPr>
          <w:rFonts w:ascii="Rockwell" w:hAnsi="Rockwell"/>
          <w:bCs/>
          <w:sz w:val="24"/>
          <w:szCs w:val="24"/>
        </w:rPr>
        <w:t>Hence all the DY.E.O/</w:t>
      </w:r>
      <w:proofErr w:type="spellStart"/>
      <w:r>
        <w:rPr>
          <w:rFonts w:ascii="Rockwell" w:hAnsi="Rockwell"/>
          <w:bCs/>
          <w:sz w:val="24"/>
          <w:szCs w:val="24"/>
        </w:rPr>
        <w:t>M.Eos</w:t>
      </w:r>
      <w:proofErr w:type="spellEnd"/>
      <w:r>
        <w:rPr>
          <w:rFonts w:ascii="Rockwell" w:hAnsi="Rockwell"/>
          <w:bCs/>
          <w:sz w:val="24"/>
          <w:szCs w:val="24"/>
        </w:rPr>
        <w:t xml:space="preserve">/ D.Is </w:t>
      </w:r>
      <w:proofErr w:type="gramStart"/>
      <w:r w:rsidR="00255124">
        <w:rPr>
          <w:rFonts w:ascii="Rockwell" w:hAnsi="Rockwell"/>
          <w:bCs/>
          <w:sz w:val="24"/>
          <w:szCs w:val="24"/>
        </w:rPr>
        <w:t>are</w:t>
      </w:r>
      <w:proofErr w:type="gramEnd"/>
      <w:r>
        <w:rPr>
          <w:rFonts w:ascii="Rockwell" w:hAnsi="Rockwell"/>
          <w:bCs/>
          <w:sz w:val="24"/>
          <w:szCs w:val="24"/>
        </w:rPr>
        <w:t xml:space="preserve"> instructed to be</w:t>
      </w:r>
      <w:r w:rsidR="00C36F58">
        <w:rPr>
          <w:rFonts w:ascii="Rockwell" w:hAnsi="Rockwell"/>
          <w:bCs/>
          <w:sz w:val="24"/>
          <w:szCs w:val="24"/>
        </w:rPr>
        <w:t>st</w:t>
      </w:r>
      <w:r>
        <w:rPr>
          <w:rFonts w:ascii="Rockwell" w:hAnsi="Rockwell"/>
          <w:bCs/>
          <w:sz w:val="24"/>
          <w:szCs w:val="24"/>
        </w:rPr>
        <w:t xml:space="preserve">ow their personnel </w:t>
      </w:r>
      <w:r w:rsidR="00255124">
        <w:rPr>
          <w:rFonts w:ascii="Rockwell" w:hAnsi="Rockwell"/>
          <w:bCs/>
          <w:sz w:val="24"/>
          <w:szCs w:val="24"/>
        </w:rPr>
        <w:t>attention initiate to motivate the awardees to atte</w:t>
      </w:r>
      <w:r w:rsidR="00C36F58">
        <w:rPr>
          <w:rFonts w:ascii="Rockwell" w:hAnsi="Rockwell"/>
          <w:bCs/>
          <w:sz w:val="24"/>
          <w:szCs w:val="24"/>
        </w:rPr>
        <w:t xml:space="preserve">nd the state level function at </w:t>
      </w:r>
      <w:proofErr w:type="spellStart"/>
      <w:r w:rsidR="00C36F58">
        <w:rPr>
          <w:rFonts w:ascii="Rockwell" w:hAnsi="Rockwell"/>
          <w:bCs/>
          <w:sz w:val="24"/>
          <w:szCs w:val="24"/>
        </w:rPr>
        <w:t>O</w:t>
      </w:r>
      <w:r w:rsidR="00255124">
        <w:rPr>
          <w:rFonts w:ascii="Rockwell" w:hAnsi="Rockwell"/>
          <w:bCs/>
          <w:sz w:val="24"/>
          <w:szCs w:val="24"/>
        </w:rPr>
        <w:t>ngole</w:t>
      </w:r>
      <w:proofErr w:type="spellEnd"/>
      <w:r w:rsidR="00255124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 w:rsidR="00255124">
        <w:rPr>
          <w:rFonts w:ascii="Rockwell" w:hAnsi="Rockwell"/>
          <w:bCs/>
          <w:sz w:val="24"/>
          <w:szCs w:val="24"/>
        </w:rPr>
        <w:t>with out</w:t>
      </w:r>
      <w:proofErr w:type="spellEnd"/>
      <w:r w:rsidR="00255124">
        <w:rPr>
          <w:rFonts w:ascii="Rockwell" w:hAnsi="Rockwell"/>
          <w:bCs/>
          <w:sz w:val="24"/>
          <w:szCs w:val="24"/>
        </w:rPr>
        <w:t xml:space="preserve"> fail. </w:t>
      </w:r>
      <w:r>
        <w:rPr>
          <w:rFonts w:ascii="Rockwell" w:hAnsi="Rockwell"/>
          <w:bCs/>
          <w:sz w:val="24"/>
          <w:szCs w:val="24"/>
        </w:rPr>
        <w:t xml:space="preserve"> </w:t>
      </w:r>
      <w:bookmarkStart w:id="0" w:name="_GoBack"/>
      <w:bookmarkEnd w:id="0"/>
    </w:p>
    <w:p w:rsidR="00605D9E" w:rsidRDefault="00605D9E" w:rsidP="00605D9E">
      <w:pPr>
        <w:spacing w:after="0"/>
        <w:ind w:firstLine="720"/>
        <w:rPr>
          <w:rFonts w:ascii="Rockwell" w:hAnsi="Rockwell"/>
          <w:bCs/>
          <w:sz w:val="24"/>
          <w:szCs w:val="24"/>
        </w:rPr>
      </w:pPr>
    </w:p>
    <w:p w:rsidR="00605D9E" w:rsidRDefault="00605D9E" w:rsidP="00605D9E">
      <w:pPr>
        <w:spacing w:after="0"/>
        <w:ind w:firstLine="720"/>
        <w:rPr>
          <w:rFonts w:ascii="Rockwell" w:hAnsi="Rockwell"/>
          <w:bCs/>
          <w:sz w:val="24"/>
          <w:szCs w:val="24"/>
        </w:rPr>
      </w:pPr>
      <w:r>
        <w:rPr>
          <w:rFonts w:ascii="Rockwell" w:hAnsi="Rockwell"/>
          <w:bCs/>
          <w:sz w:val="24"/>
          <w:szCs w:val="24"/>
        </w:rPr>
        <w:t xml:space="preserve">//true copy attested//       </w:t>
      </w:r>
    </w:p>
    <w:p w:rsidR="008769EF" w:rsidRPr="00A03CA8" w:rsidRDefault="00605D9E" w:rsidP="00605D9E">
      <w:pPr>
        <w:spacing w:after="0"/>
        <w:ind w:firstLine="720"/>
        <w:rPr>
          <w:rFonts w:ascii="Rockwell" w:eastAsia="Arial Unicode MS" w:hAnsi="Rockwell" w:cs="Tahoma"/>
          <w:sz w:val="24"/>
          <w:szCs w:val="24"/>
        </w:rPr>
      </w:pPr>
      <w:r>
        <w:rPr>
          <w:rFonts w:ascii="Rockwell" w:hAnsi="Rockwell"/>
          <w:bCs/>
          <w:sz w:val="24"/>
          <w:szCs w:val="24"/>
        </w:rPr>
        <w:t xml:space="preserve">                                                                                                 </w:t>
      </w:r>
      <w:r w:rsidR="00D127AB" w:rsidRPr="00A03CA8">
        <w:rPr>
          <w:rFonts w:ascii="Rockwell" w:hAnsi="Rockwell"/>
          <w:bCs/>
          <w:sz w:val="24"/>
          <w:szCs w:val="24"/>
        </w:rPr>
        <w:t xml:space="preserve"> </w:t>
      </w:r>
      <w:proofErr w:type="spellStart"/>
      <w:r>
        <w:rPr>
          <w:rFonts w:ascii="Rockwell" w:hAnsi="Rockwell"/>
          <w:bCs/>
          <w:sz w:val="24"/>
          <w:szCs w:val="24"/>
        </w:rPr>
        <w:t>Sd</w:t>
      </w:r>
      <w:proofErr w:type="spellEnd"/>
      <w:r>
        <w:rPr>
          <w:rFonts w:ascii="Rockwell" w:hAnsi="Rockwell"/>
          <w:bCs/>
          <w:sz w:val="24"/>
          <w:szCs w:val="24"/>
        </w:rPr>
        <w:t>/</w:t>
      </w:r>
      <w:proofErr w:type="spellStart"/>
      <w:r>
        <w:rPr>
          <w:rFonts w:ascii="Rockwell" w:hAnsi="Rockwell"/>
          <w:bCs/>
          <w:sz w:val="24"/>
          <w:szCs w:val="24"/>
        </w:rPr>
        <w:t>C.V.Renuka</w:t>
      </w:r>
      <w:proofErr w:type="spellEnd"/>
      <w:r w:rsidR="00CD1CA3" w:rsidRPr="00A03CA8">
        <w:rPr>
          <w:rFonts w:ascii="Rockwell" w:eastAsia="Arial Unicode MS" w:hAnsi="Rockwell" w:cs="Tahoma"/>
          <w:sz w:val="24"/>
          <w:szCs w:val="24"/>
        </w:rPr>
        <w:t xml:space="preserve"> </w:t>
      </w:r>
    </w:p>
    <w:p w:rsidR="0027726C" w:rsidRPr="00A03CA8" w:rsidRDefault="0027726C" w:rsidP="00605D9E">
      <w:pPr>
        <w:tabs>
          <w:tab w:val="left" w:pos="6675"/>
        </w:tabs>
        <w:spacing w:after="0" w:line="240" w:lineRule="auto"/>
        <w:rPr>
          <w:rFonts w:ascii="Rockwell" w:eastAsia="Arial Unicode MS" w:hAnsi="Rockwell" w:cs="Tahoma"/>
          <w:sz w:val="24"/>
          <w:szCs w:val="24"/>
        </w:rPr>
      </w:pPr>
      <w:r w:rsidRPr="00A03CA8">
        <w:rPr>
          <w:rFonts w:ascii="Rockwell" w:eastAsia="Arial Unicode MS" w:hAnsi="Rockwell" w:cs="Tahoma"/>
          <w:sz w:val="24"/>
          <w:szCs w:val="24"/>
        </w:rPr>
        <w:t xml:space="preserve">                           </w:t>
      </w:r>
      <w:r w:rsidR="00605D9E">
        <w:rPr>
          <w:rFonts w:ascii="Rockwell" w:eastAsia="Arial Unicode MS" w:hAnsi="Rockwell" w:cs="Tahoma"/>
          <w:sz w:val="24"/>
          <w:szCs w:val="24"/>
        </w:rPr>
        <w:t xml:space="preserve">Assistant Commissioner </w:t>
      </w:r>
      <w:r w:rsidRPr="00A03CA8">
        <w:rPr>
          <w:rFonts w:ascii="Rockwell" w:eastAsia="Arial Unicode MS" w:hAnsi="Rockwell" w:cs="Tahoma"/>
          <w:sz w:val="24"/>
          <w:szCs w:val="24"/>
        </w:rPr>
        <w:t xml:space="preserve">        </w:t>
      </w:r>
      <w:r w:rsidR="00605D9E">
        <w:rPr>
          <w:rFonts w:ascii="Rockwell" w:eastAsia="Arial Unicode MS" w:hAnsi="Rockwell" w:cs="Tahoma"/>
          <w:sz w:val="24"/>
          <w:szCs w:val="24"/>
        </w:rPr>
        <w:t xml:space="preserve">            </w:t>
      </w:r>
      <w:r w:rsidRPr="00A03CA8">
        <w:rPr>
          <w:rFonts w:ascii="Rockwell" w:eastAsia="Arial Unicode MS" w:hAnsi="Rockwell" w:cs="Tahoma"/>
          <w:sz w:val="24"/>
          <w:szCs w:val="24"/>
        </w:rPr>
        <w:t xml:space="preserve">   </w:t>
      </w:r>
      <w:r w:rsidR="00FB0F8F" w:rsidRPr="00A03CA8">
        <w:rPr>
          <w:rFonts w:ascii="Rockwell" w:eastAsia="Arial Unicode MS" w:hAnsi="Rockwell" w:cs="Tahoma"/>
          <w:sz w:val="24"/>
          <w:szCs w:val="24"/>
        </w:rPr>
        <w:t xml:space="preserve">   </w:t>
      </w:r>
      <w:r w:rsidRPr="00A03CA8">
        <w:rPr>
          <w:rFonts w:ascii="Rockwell" w:eastAsia="Arial Unicode MS" w:hAnsi="Rockwell" w:cs="Tahoma"/>
          <w:sz w:val="24"/>
          <w:szCs w:val="24"/>
        </w:rPr>
        <w:t xml:space="preserve">  District Educational officer</w:t>
      </w:r>
    </w:p>
    <w:p w:rsidR="0027726C" w:rsidRPr="00A03CA8" w:rsidRDefault="0027726C" w:rsidP="0027726C">
      <w:pPr>
        <w:tabs>
          <w:tab w:val="left" w:pos="6675"/>
        </w:tabs>
        <w:spacing w:after="0" w:line="240" w:lineRule="auto"/>
        <w:jc w:val="both"/>
        <w:rPr>
          <w:rFonts w:ascii="Rockwell" w:eastAsia="Arial Unicode MS" w:hAnsi="Rockwell" w:cs="Tahoma"/>
          <w:sz w:val="24"/>
          <w:szCs w:val="24"/>
        </w:rPr>
      </w:pPr>
      <w:r w:rsidRPr="00A03CA8">
        <w:rPr>
          <w:rFonts w:ascii="Rockwell" w:eastAsia="Arial Unicode MS" w:hAnsi="Rockwell" w:cs="Tahoma"/>
          <w:sz w:val="24"/>
          <w:szCs w:val="24"/>
        </w:rPr>
        <w:t xml:space="preserve">                                                                                                         West Godavari </w:t>
      </w:r>
      <w:proofErr w:type="spellStart"/>
      <w:r w:rsidRPr="00A03CA8">
        <w:rPr>
          <w:rFonts w:ascii="Rockwell" w:eastAsia="Arial Unicode MS" w:hAnsi="Rockwell" w:cs="Tahoma"/>
          <w:sz w:val="24"/>
          <w:szCs w:val="24"/>
        </w:rPr>
        <w:t>Eluru</w:t>
      </w:r>
      <w:proofErr w:type="spellEnd"/>
      <w:r w:rsidRPr="00A03CA8">
        <w:rPr>
          <w:rFonts w:ascii="Rockwell" w:eastAsia="Arial Unicode MS" w:hAnsi="Rockwell" w:cs="Tahoma"/>
          <w:sz w:val="24"/>
          <w:szCs w:val="24"/>
        </w:rPr>
        <w:t xml:space="preserve"> </w:t>
      </w:r>
    </w:p>
    <w:p w:rsidR="00882051" w:rsidRPr="00A03CA8" w:rsidRDefault="00605D9E" w:rsidP="00FB0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A95A39" w:rsidRPr="00A03CA8" w:rsidRDefault="00A95A39" w:rsidP="00A95A39">
      <w:pPr>
        <w:spacing w:after="0" w:line="240" w:lineRule="auto"/>
        <w:rPr>
          <w:rFonts w:ascii="Rockwell" w:hAnsi="Rockwell"/>
          <w:bCs/>
          <w:sz w:val="24"/>
          <w:szCs w:val="24"/>
        </w:rPr>
      </w:pPr>
      <w:r w:rsidRPr="00A03CA8">
        <w:rPr>
          <w:rFonts w:ascii="Rockwell" w:hAnsi="Rockwell"/>
          <w:bCs/>
          <w:sz w:val="24"/>
          <w:szCs w:val="24"/>
        </w:rPr>
        <w:t xml:space="preserve">All the Deputy Educational Officer/ </w:t>
      </w:r>
      <w:proofErr w:type="spellStart"/>
      <w:r w:rsidRPr="00A03CA8">
        <w:rPr>
          <w:rFonts w:ascii="Rockwell" w:hAnsi="Rockwell"/>
          <w:bCs/>
          <w:sz w:val="24"/>
          <w:szCs w:val="24"/>
        </w:rPr>
        <w:t>Mandal</w:t>
      </w:r>
      <w:proofErr w:type="spellEnd"/>
      <w:r w:rsidRPr="00A03CA8">
        <w:rPr>
          <w:rFonts w:ascii="Rockwell" w:hAnsi="Rockwell"/>
          <w:bCs/>
          <w:sz w:val="24"/>
          <w:szCs w:val="24"/>
        </w:rPr>
        <w:t xml:space="preserve"> Educational Officers</w:t>
      </w:r>
    </w:p>
    <w:p w:rsidR="00FB0F8F" w:rsidRPr="00A03CA8" w:rsidRDefault="00605D9E" w:rsidP="00A95A39">
      <w:pPr>
        <w:spacing w:after="0" w:line="240" w:lineRule="auto"/>
        <w:rPr>
          <w:sz w:val="24"/>
          <w:szCs w:val="24"/>
        </w:rPr>
      </w:pPr>
      <w:r>
        <w:rPr>
          <w:rFonts w:ascii="Rockwell" w:hAnsi="Rockwell"/>
          <w:bCs/>
          <w:sz w:val="24"/>
          <w:szCs w:val="24"/>
        </w:rPr>
        <w:t xml:space="preserve"> </w:t>
      </w:r>
      <w:proofErr w:type="gramStart"/>
      <w:r w:rsidR="00A95A39" w:rsidRPr="00A03CA8">
        <w:rPr>
          <w:rFonts w:ascii="Rockwell" w:hAnsi="Rockwell"/>
          <w:bCs/>
          <w:sz w:val="24"/>
          <w:szCs w:val="24"/>
        </w:rPr>
        <w:t xml:space="preserve">Headmasters in </w:t>
      </w:r>
      <w:r w:rsidR="0016034F" w:rsidRPr="00A03CA8">
        <w:rPr>
          <w:rFonts w:ascii="Rockwell" w:hAnsi="Rockwell"/>
          <w:bCs/>
          <w:sz w:val="24"/>
          <w:szCs w:val="24"/>
        </w:rPr>
        <w:t>the District</w:t>
      </w:r>
      <w:r w:rsidR="00A95A39" w:rsidRPr="00A03CA8">
        <w:rPr>
          <w:rFonts w:ascii="Rockwell" w:hAnsi="Rockwell"/>
          <w:bCs/>
          <w:sz w:val="24"/>
          <w:szCs w:val="24"/>
        </w:rPr>
        <w:t>.</w:t>
      </w:r>
      <w:proofErr w:type="gramEnd"/>
      <w:r w:rsidR="00A95A39" w:rsidRPr="00A03CA8">
        <w:rPr>
          <w:rFonts w:ascii="Rockwell" w:hAnsi="Rockwell"/>
          <w:bCs/>
          <w:sz w:val="24"/>
          <w:szCs w:val="24"/>
        </w:rPr>
        <w:t xml:space="preserve"> </w:t>
      </w:r>
    </w:p>
    <w:sectPr w:rsidR="00FB0F8F" w:rsidRPr="00A03CA8" w:rsidSect="00293C6C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75A"/>
    <w:multiLevelType w:val="hybridMultilevel"/>
    <w:tmpl w:val="F50A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ED"/>
    <w:rsid w:val="00057D2D"/>
    <w:rsid w:val="00072856"/>
    <w:rsid w:val="000E1161"/>
    <w:rsid w:val="00134766"/>
    <w:rsid w:val="0016034F"/>
    <w:rsid w:val="001E7F00"/>
    <w:rsid w:val="00255124"/>
    <w:rsid w:val="0026468B"/>
    <w:rsid w:val="0027726C"/>
    <w:rsid w:val="00293C6C"/>
    <w:rsid w:val="002B7ABE"/>
    <w:rsid w:val="002E4111"/>
    <w:rsid w:val="002E57A9"/>
    <w:rsid w:val="00354768"/>
    <w:rsid w:val="00375706"/>
    <w:rsid w:val="00380FC9"/>
    <w:rsid w:val="003D6A67"/>
    <w:rsid w:val="00404DD5"/>
    <w:rsid w:val="004663ED"/>
    <w:rsid w:val="004832C7"/>
    <w:rsid w:val="004A57F9"/>
    <w:rsid w:val="00567531"/>
    <w:rsid w:val="005C7CAA"/>
    <w:rsid w:val="005D0C3C"/>
    <w:rsid w:val="005E71D3"/>
    <w:rsid w:val="00605D9E"/>
    <w:rsid w:val="00637B90"/>
    <w:rsid w:val="006C6BD0"/>
    <w:rsid w:val="00760478"/>
    <w:rsid w:val="007A409F"/>
    <w:rsid w:val="007B54E0"/>
    <w:rsid w:val="00833393"/>
    <w:rsid w:val="008769EF"/>
    <w:rsid w:val="00882051"/>
    <w:rsid w:val="008A40E5"/>
    <w:rsid w:val="008B6DB9"/>
    <w:rsid w:val="00904212"/>
    <w:rsid w:val="009465A2"/>
    <w:rsid w:val="00991748"/>
    <w:rsid w:val="00A03CA8"/>
    <w:rsid w:val="00A95A39"/>
    <w:rsid w:val="00BD4E15"/>
    <w:rsid w:val="00BE0680"/>
    <w:rsid w:val="00C36F58"/>
    <w:rsid w:val="00CC25F1"/>
    <w:rsid w:val="00CC6E85"/>
    <w:rsid w:val="00CD1CA3"/>
    <w:rsid w:val="00CF6E1B"/>
    <w:rsid w:val="00D127AB"/>
    <w:rsid w:val="00E47A47"/>
    <w:rsid w:val="00E6140B"/>
    <w:rsid w:val="00E91A60"/>
    <w:rsid w:val="00F205E3"/>
    <w:rsid w:val="00F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2</cp:revision>
  <cp:lastPrinted>2018-10-11T14:41:00Z</cp:lastPrinted>
  <dcterms:created xsi:type="dcterms:W3CDTF">2018-10-12T05:16:00Z</dcterms:created>
  <dcterms:modified xsi:type="dcterms:W3CDTF">2018-10-12T05:16:00Z</dcterms:modified>
</cp:coreProperties>
</file>